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05" w:rsidRPr="00AC7305" w:rsidRDefault="00AC7305" w:rsidP="00AC7305">
      <w:pPr>
        <w:spacing w:after="0" w:line="100" w:lineRule="atLeast"/>
        <w:jc w:val="center"/>
        <w:rPr>
          <w:rFonts w:ascii="Times New Roman" w:eastAsia="Calibri" w:hAnsi="Times New Roman"/>
          <w:sz w:val="28"/>
          <w:szCs w:val="28"/>
        </w:rPr>
      </w:pPr>
      <w:r w:rsidRPr="00AC7305">
        <w:rPr>
          <w:rFonts w:ascii="Times New Roman" w:eastAsia="Calibri" w:hAnsi="Times New Roman"/>
          <w:sz w:val="28"/>
          <w:szCs w:val="28"/>
        </w:rPr>
        <w:t>Муниципальное казенное дошкольное образовательное учреждение</w:t>
      </w:r>
    </w:p>
    <w:p w:rsidR="00AC7305" w:rsidRPr="00AC7305" w:rsidRDefault="00AC7305" w:rsidP="00AC7305">
      <w:pPr>
        <w:spacing w:after="0" w:line="100" w:lineRule="atLeast"/>
        <w:jc w:val="center"/>
        <w:rPr>
          <w:rFonts w:ascii="Times New Roman" w:eastAsia="Calibri" w:hAnsi="Times New Roman"/>
          <w:sz w:val="28"/>
          <w:szCs w:val="28"/>
        </w:rPr>
      </w:pPr>
      <w:r w:rsidRPr="00AC7305">
        <w:rPr>
          <w:rFonts w:ascii="Times New Roman" w:eastAsia="Calibri" w:hAnsi="Times New Roman"/>
          <w:sz w:val="28"/>
          <w:szCs w:val="28"/>
        </w:rPr>
        <w:t>«Детский сад г</w:t>
      </w:r>
      <w:proofErr w:type="gramStart"/>
      <w:r w:rsidRPr="00AC7305">
        <w:rPr>
          <w:rFonts w:ascii="Times New Roman" w:eastAsia="Calibri" w:hAnsi="Times New Roman"/>
          <w:sz w:val="28"/>
          <w:szCs w:val="28"/>
        </w:rPr>
        <w:t>.Ф</w:t>
      </w:r>
      <w:proofErr w:type="gramEnd"/>
      <w:r w:rsidRPr="00AC7305">
        <w:rPr>
          <w:rFonts w:ascii="Times New Roman" w:eastAsia="Calibri" w:hAnsi="Times New Roman"/>
          <w:sz w:val="28"/>
          <w:szCs w:val="28"/>
        </w:rPr>
        <w:t>атежа «Золотой ключик»</w:t>
      </w:r>
    </w:p>
    <w:p w:rsidR="00AC7305" w:rsidRPr="00AC7305" w:rsidRDefault="00AC7305" w:rsidP="00AC7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305">
        <w:rPr>
          <w:rFonts w:ascii="Times New Roman" w:eastAsia="Calibri" w:hAnsi="Times New Roman"/>
          <w:sz w:val="28"/>
          <w:szCs w:val="28"/>
        </w:rPr>
        <w:t>Фатежского района Курской области</w:t>
      </w:r>
    </w:p>
    <w:p w:rsidR="00AC7305" w:rsidRDefault="00AC7305" w:rsidP="00AC73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305" w:rsidRDefault="00AC7305" w:rsidP="00AC73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305" w:rsidRDefault="00AC7305" w:rsidP="00AC73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305" w:rsidRDefault="00AC7305" w:rsidP="00AC73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305" w:rsidRPr="00AC7305" w:rsidRDefault="00AC7305" w:rsidP="00AC7305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sz w:val="28"/>
          <w:szCs w:val="28"/>
        </w:rPr>
      </w:pPr>
      <w:r w:rsidRPr="00AC7305">
        <w:rPr>
          <w:rStyle w:val="a4"/>
          <w:sz w:val="28"/>
          <w:szCs w:val="28"/>
        </w:rPr>
        <w:t>Отчёт о проделанной работе</w:t>
      </w:r>
    </w:p>
    <w:p w:rsidR="00AC7305" w:rsidRPr="00AC7305" w:rsidRDefault="00D40A01" w:rsidP="00AC7305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старшей</w:t>
      </w:r>
      <w:r w:rsidR="00AC7305" w:rsidRPr="00AC7305">
        <w:rPr>
          <w:rStyle w:val="a4"/>
          <w:sz w:val="28"/>
          <w:szCs w:val="28"/>
        </w:rPr>
        <w:t xml:space="preserve"> группы №</w:t>
      </w:r>
      <w:r>
        <w:rPr>
          <w:rStyle w:val="a4"/>
          <w:sz w:val="28"/>
          <w:szCs w:val="28"/>
        </w:rPr>
        <w:t>6 «Весёлые ребята» (</w:t>
      </w:r>
      <w:r w:rsidR="00AC7305" w:rsidRPr="00AC7305">
        <w:rPr>
          <w:rStyle w:val="a4"/>
          <w:sz w:val="28"/>
          <w:szCs w:val="28"/>
        </w:rPr>
        <w:t>5</w:t>
      </w:r>
      <w:r>
        <w:rPr>
          <w:rStyle w:val="a4"/>
          <w:sz w:val="28"/>
          <w:szCs w:val="28"/>
        </w:rPr>
        <w:t>-6</w:t>
      </w:r>
      <w:r w:rsidR="00AC7305" w:rsidRPr="00AC7305">
        <w:rPr>
          <w:rStyle w:val="a4"/>
          <w:sz w:val="28"/>
          <w:szCs w:val="28"/>
        </w:rPr>
        <w:t xml:space="preserve"> лет)</w:t>
      </w:r>
    </w:p>
    <w:p w:rsidR="00AC7305" w:rsidRPr="00AC7305" w:rsidRDefault="00D40A01" w:rsidP="00AC7305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за 2017 – 2018</w:t>
      </w:r>
      <w:r w:rsidR="00AC7305" w:rsidRPr="00AC7305">
        <w:rPr>
          <w:rStyle w:val="a4"/>
          <w:sz w:val="28"/>
          <w:szCs w:val="28"/>
        </w:rPr>
        <w:t xml:space="preserve"> учебный год</w:t>
      </w:r>
    </w:p>
    <w:p w:rsidR="00AC7305" w:rsidRDefault="00AC7305" w:rsidP="00AC73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305" w:rsidRDefault="00AC7305" w:rsidP="00AC73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305" w:rsidRDefault="00AC7305" w:rsidP="00AC73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305" w:rsidRDefault="00AC7305" w:rsidP="00AC73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305" w:rsidRDefault="00AC7305" w:rsidP="00AC73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305" w:rsidRDefault="00AC7305" w:rsidP="00AC73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305" w:rsidRDefault="00AC7305" w:rsidP="00AC73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305" w:rsidRDefault="00AC7305" w:rsidP="00AC73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Воспитатели:</w:t>
      </w:r>
    </w:p>
    <w:p w:rsidR="00AC7305" w:rsidRPr="00AC7305" w:rsidRDefault="00AC7305" w:rsidP="00AC7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30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C7305">
        <w:rPr>
          <w:rFonts w:ascii="Times New Roman" w:hAnsi="Times New Roman"/>
          <w:sz w:val="28"/>
          <w:szCs w:val="28"/>
        </w:rPr>
        <w:t>Еровенкова Светлана Владимировна,</w:t>
      </w:r>
    </w:p>
    <w:p w:rsidR="00AC7305" w:rsidRPr="00AC7305" w:rsidRDefault="00AC7305" w:rsidP="00AC7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305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D1CDA">
        <w:rPr>
          <w:rFonts w:ascii="Times New Roman" w:hAnsi="Times New Roman"/>
          <w:sz w:val="28"/>
          <w:szCs w:val="28"/>
        </w:rPr>
        <w:t xml:space="preserve"> </w:t>
      </w:r>
      <w:r w:rsidR="00AB425E">
        <w:rPr>
          <w:rFonts w:ascii="Times New Roman" w:hAnsi="Times New Roman"/>
          <w:sz w:val="28"/>
          <w:szCs w:val="28"/>
        </w:rPr>
        <w:t>Б</w:t>
      </w:r>
      <w:r w:rsidR="00D40A01">
        <w:rPr>
          <w:rFonts w:ascii="Times New Roman" w:hAnsi="Times New Roman"/>
          <w:sz w:val="28"/>
          <w:szCs w:val="28"/>
        </w:rPr>
        <w:t>ильдина</w:t>
      </w:r>
      <w:r w:rsidR="00AB425E">
        <w:rPr>
          <w:rFonts w:ascii="Times New Roman" w:hAnsi="Times New Roman"/>
          <w:sz w:val="28"/>
          <w:szCs w:val="28"/>
        </w:rPr>
        <w:t xml:space="preserve"> С</w:t>
      </w:r>
      <w:r w:rsidRPr="00AC7305">
        <w:rPr>
          <w:rFonts w:ascii="Times New Roman" w:hAnsi="Times New Roman"/>
          <w:sz w:val="28"/>
          <w:szCs w:val="28"/>
        </w:rPr>
        <w:t xml:space="preserve">ветлана </w:t>
      </w:r>
      <w:r w:rsidR="00D40A01">
        <w:rPr>
          <w:rFonts w:ascii="Times New Roman" w:hAnsi="Times New Roman"/>
          <w:sz w:val="28"/>
          <w:szCs w:val="28"/>
        </w:rPr>
        <w:t>Альбертовна</w:t>
      </w:r>
    </w:p>
    <w:p w:rsidR="00AC7305" w:rsidRDefault="00AC7305" w:rsidP="00AC73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305" w:rsidRDefault="00AC7305" w:rsidP="00AC73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305" w:rsidRDefault="00AC7305" w:rsidP="00AC73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305" w:rsidRDefault="00AC7305" w:rsidP="00AC73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305" w:rsidRDefault="00AC7305" w:rsidP="00AC73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305" w:rsidRDefault="00AC7305" w:rsidP="00AC73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305" w:rsidRDefault="00AC7305" w:rsidP="00AC73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305" w:rsidRDefault="00AC7305" w:rsidP="00AC73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305" w:rsidRDefault="00AC7305" w:rsidP="00AC73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18D9" w:rsidRDefault="007018D9" w:rsidP="00AC73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305" w:rsidRDefault="00AC7305" w:rsidP="00AC73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.Ф</w:t>
      </w:r>
      <w:proofErr w:type="gramEnd"/>
      <w:r>
        <w:rPr>
          <w:rFonts w:ascii="Times New Roman" w:hAnsi="Times New Roman"/>
          <w:b/>
          <w:sz w:val="28"/>
          <w:szCs w:val="28"/>
        </w:rPr>
        <w:t>атеж</w:t>
      </w:r>
    </w:p>
    <w:p w:rsidR="00AC7305" w:rsidRDefault="00D40A01" w:rsidP="00AC73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</w:t>
      </w:r>
      <w:r w:rsidR="00AC7305">
        <w:rPr>
          <w:rFonts w:ascii="Times New Roman" w:hAnsi="Times New Roman"/>
          <w:b/>
          <w:sz w:val="28"/>
          <w:szCs w:val="28"/>
        </w:rPr>
        <w:t>г.</w:t>
      </w:r>
    </w:p>
    <w:p w:rsidR="007018D9" w:rsidRDefault="007018D9" w:rsidP="00AC73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72803">
        <w:rPr>
          <w:b/>
          <w:bCs/>
          <w:sz w:val="28"/>
          <w:szCs w:val="28"/>
          <w:u w:val="single"/>
        </w:rPr>
        <w:t>Отчёт о проделанной работе за 2017–2018 учебный год в старшей группе</w:t>
      </w:r>
      <w:r w:rsidR="00214845">
        <w:rPr>
          <w:b/>
          <w:bCs/>
          <w:sz w:val="28"/>
          <w:szCs w:val="28"/>
          <w:u w:val="single"/>
        </w:rPr>
        <w:t>№6</w:t>
      </w:r>
      <w:r w:rsidRPr="00972803">
        <w:rPr>
          <w:b/>
          <w:bCs/>
          <w:sz w:val="28"/>
          <w:szCs w:val="28"/>
          <w:u w:val="single"/>
        </w:rPr>
        <w:t xml:space="preserve"> </w:t>
      </w:r>
    </w:p>
    <w:p w:rsidR="000F3FA4" w:rsidRPr="000F693C" w:rsidRDefault="000F3FA4" w:rsidP="000F3FA4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0F693C">
        <w:rPr>
          <w:sz w:val="28"/>
          <w:szCs w:val="28"/>
          <w:shd w:val="clear" w:color="auto" w:fill="FFFFFF" w:themeFill="background1"/>
        </w:rPr>
        <w:t xml:space="preserve">Общая численность </w:t>
      </w:r>
      <w:r w:rsidRPr="000F693C">
        <w:rPr>
          <w:sz w:val="28"/>
          <w:szCs w:val="28"/>
        </w:rPr>
        <w:t>детей:</w:t>
      </w:r>
    </w:p>
    <w:p w:rsidR="000F3FA4" w:rsidRPr="000F693C" w:rsidRDefault="000F3FA4" w:rsidP="000F3FA4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0F693C">
        <w:rPr>
          <w:sz w:val="28"/>
          <w:szCs w:val="28"/>
        </w:rPr>
        <w:t xml:space="preserve">Начало года: </w:t>
      </w:r>
      <w:r>
        <w:rPr>
          <w:sz w:val="28"/>
          <w:szCs w:val="28"/>
        </w:rPr>
        <w:t>31</w:t>
      </w:r>
    </w:p>
    <w:p w:rsidR="000F3FA4" w:rsidRPr="000F693C" w:rsidRDefault="000F3FA4" w:rsidP="000F3FA4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Конец года: 29</w:t>
      </w:r>
    </w:p>
    <w:p w:rsidR="000F3FA4" w:rsidRDefault="000F3FA4" w:rsidP="000F3FA4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0F693C">
        <w:rPr>
          <w:sz w:val="28"/>
          <w:szCs w:val="28"/>
        </w:rPr>
        <w:t>Списочный состав группы составил 2</w:t>
      </w:r>
      <w:r>
        <w:rPr>
          <w:sz w:val="28"/>
          <w:szCs w:val="28"/>
        </w:rPr>
        <w:t>9</w:t>
      </w:r>
      <w:r w:rsidRPr="000F693C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0F693C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10</w:t>
      </w:r>
      <w:r w:rsidRPr="000F693C">
        <w:rPr>
          <w:sz w:val="28"/>
          <w:szCs w:val="28"/>
        </w:rPr>
        <w:t xml:space="preserve"> девочек, </w:t>
      </w:r>
      <w:r>
        <w:rPr>
          <w:sz w:val="28"/>
          <w:szCs w:val="28"/>
        </w:rPr>
        <w:t>19</w:t>
      </w:r>
      <w:r w:rsidRPr="000F693C">
        <w:rPr>
          <w:sz w:val="28"/>
          <w:szCs w:val="28"/>
        </w:rPr>
        <w:t xml:space="preserve"> мальчиков.</w:t>
      </w:r>
    </w:p>
    <w:p w:rsidR="000F3FA4" w:rsidRPr="00D64392" w:rsidRDefault="000F3FA4" w:rsidP="000F3FA4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D64392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  </w:t>
      </w:r>
      <w:r w:rsidRPr="00D64392">
        <w:rPr>
          <w:sz w:val="28"/>
          <w:szCs w:val="28"/>
          <w:shd w:val="clear" w:color="auto" w:fill="FFFFFF"/>
        </w:rPr>
        <w:t>Атмосфера в детском коллективе доброжелательная, позитивная. Преобладают партнерские взаимоотношения и совместная деятельность детей. Конфликты между детьми, если и возникают, то быстро и продуктивно разрешаются. Все дети доброжелательные, никого не отталкивают, в играх всегда договаривались между собой.</w:t>
      </w:r>
    </w:p>
    <w:p w:rsidR="000F3FA4" w:rsidRDefault="000F3FA4" w:rsidP="000F3FA4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0430D">
        <w:rPr>
          <w:rFonts w:ascii="Times New Roman" w:hAnsi="Times New Roman"/>
          <w:sz w:val="28"/>
          <w:szCs w:val="28"/>
        </w:rPr>
        <w:t>В этом году сохранялась достаточно высокая посещаемость детей в группе. Заболеваемость детей была низкой, в основном связанная с сезонными погодными условиями, это ОРЗ и ОРВИ.</w:t>
      </w:r>
      <w:r w:rsidRPr="00522AC9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F3FA4" w:rsidRPr="00522AC9" w:rsidRDefault="000F3FA4" w:rsidP="000F3FA4">
      <w:pPr>
        <w:spacing w:after="0" w:line="100" w:lineRule="atLeas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22AC9">
        <w:rPr>
          <w:rFonts w:ascii="Times New Roman" w:hAnsi="Times New Roman"/>
          <w:sz w:val="28"/>
          <w:szCs w:val="28"/>
        </w:rPr>
        <w:t>В течение года дети развивались согласно возрасту, изучали программные материалы и показали позитивну</w:t>
      </w:r>
      <w:r>
        <w:rPr>
          <w:rFonts w:ascii="Times New Roman" w:hAnsi="Times New Roman"/>
          <w:sz w:val="28"/>
          <w:szCs w:val="28"/>
        </w:rPr>
        <w:t xml:space="preserve">ю динамику по всем направлениям </w:t>
      </w:r>
      <w:r w:rsidRPr="00522AC9">
        <w:rPr>
          <w:rFonts w:ascii="Times New Roman" w:hAnsi="Times New Roman"/>
          <w:sz w:val="28"/>
          <w:szCs w:val="28"/>
        </w:rPr>
        <w:t>развития</w:t>
      </w:r>
      <w:r w:rsidRPr="0000430D">
        <w:rPr>
          <w:rFonts w:ascii="Times New Roman" w:hAnsi="Times New Roman"/>
          <w:sz w:val="28"/>
          <w:szCs w:val="28"/>
        </w:rPr>
        <w:t xml:space="preserve">. </w:t>
      </w:r>
      <w:r w:rsidRPr="00522AC9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Работа </w:t>
      </w:r>
      <w:r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старшей</w:t>
      </w:r>
      <w:r w:rsidRPr="00522AC9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группы</w:t>
      </w:r>
      <w:r w:rsidRPr="00522AC9">
        <w:rPr>
          <w:rStyle w:val="apple-converted-space"/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  <w:r w:rsidRPr="00522AC9">
        <w:rPr>
          <w:rStyle w:val="apple-converted-space"/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№ </w:t>
      </w:r>
      <w:r>
        <w:rPr>
          <w:rStyle w:val="apple-converted-space"/>
          <w:rFonts w:ascii="Times New Roman" w:hAnsi="Times New Roman"/>
          <w:bCs/>
          <w:sz w:val="28"/>
          <w:szCs w:val="28"/>
          <w:bdr w:val="none" w:sz="0" w:space="0" w:color="auto" w:frame="1"/>
        </w:rPr>
        <w:t>6</w:t>
      </w:r>
      <w:r w:rsidRPr="00522AC9">
        <w:rPr>
          <w:rStyle w:val="apple-converted-space"/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22AC9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«Весёлые ребята»</w:t>
      </w:r>
      <w:r w:rsidRPr="00522AC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522AC9">
        <w:rPr>
          <w:rFonts w:ascii="Times New Roman" w:hAnsi="Times New Roman"/>
          <w:sz w:val="28"/>
          <w:szCs w:val="28"/>
        </w:rPr>
        <w:t>осуществлялась исходя из основных годовых задач и в соответствии с годовым планом</w:t>
      </w:r>
      <w:r w:rsidRPr="00522AC9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r w:rsidRPr="00522AC9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работы МКДОУ</w:t>
      </w:r>
      <w:r w:rsidRPr="00522AC9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522AC9">
        <w:rPr>
          <w:rFonts w:ascii="Times New Roman" w:eastAsia="Calibri" w:hAnsi="Times New Roman"/>
          <w:sz w:val="28"/>
          <w:szCs w:val="28"/>
        </w:rPr>
        <w:t>«Детский сад г</w:t>
      </w:r>
      <w:proofErr w:type="gramStart"/>
      <w:r w:rsidRPr="00522AC9">
        <w:rPr>
          <w:rFonts w:ascii="Times New Roman" w:eastAsia="Calibri" w:hAnsi="Times New Roman"/>
          <w:sz w:val="28"/>
          <w:szCs w:val="28"/>
        </w:rPr>
        <w:t>.Ф</w:t>
      </w:r>
      <w:proofErr w:type="gramEnd"/>
      <w:r w:rsidRPr="00522AC9">
        <w:rPr>
          <w:rFonts w:ascii="Times New Roman" w:eastAsia="Calibri" w:hAnsi="Times New Roman"/>
          <w:sz w:val="28"/>
          <w:szCs w:val="28"/>
        </w:rPr>
        <w:t>атежа «Золотой ключик» Фатежского района Курской области на 201</w:t>
      </w:r>
      <w:r>
        <w:rPr>
          <w:rFonts w:ascii="Times New Roman" w:eastAsia="Calibri" w:hAnsi="Times New Roman"/>
          <w:sz w:val="28"/>
          <w:szCs w:val="28"/>
        </w:rPr>
        <w:t>7-2018</w:t>
      </w:r>
      <w:r w:rsidRPr="00522AC9">
        <w:rPr>
          <w:rFonts w:ascii="Times New Roman" w:eastAsia="Calibri" w:hAnsi="Times New Roman"/>
          <w:sz w:val="28"/>
          <w:szCs w:val="28"/>
        </w:rPr>
        <w:t xml:space="preserve"> учебный год.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Pr="00972803">
        <w:rPr>
          <w:sz w:val="28"/>
          <w:szCs w:val="28"/>
        </w:rPr>
        <w:t>абочая программа разработана с учетом ФГОС дошкольного образования, особенностей образовательного учреждения, образовательных потребностей и запросов воспитанников.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972803">
        <w:rPr>
          <w:sz w:val="28"/>
          <w:szCs w:val="28"/>
        </w:rPr>
        <w:t>Рабочая программа определяет содержание и организацию воспитательно–образовательного процесса для детей старшей группы и направлена на формирование общей культуры, развитие физических, интеллектуальных и личностных качеств, формирование предпосылок учебной деятельности, обеспечивающих социальную успешность, сохранение и укрепление здоровья детей.</w:t>
      </w:r>
      <w:proofErr w:type="gramEnd"/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72803">
        <w:rPr>
          <w:sz w:val="28"/>
          <w:szCs w:val="28"/>
        </w:rPr>
        <w:t>На начало 2017 – 2018 учебного года поставлены следующие </w:t>
      </w:r>
      <w:r w:rsidRPr="00972803">
        <w:rPr>
          <w:b/>
          <w:sz w:val="28"/>
          <w:szCs w:val="28"/>
        </w:rPr>
        <w:t>цели и задачи воспитательно - образовательной работы.</w:t>
      </w:r>
    </w:p>
    <w:p w:rsidR="000F3FA4" w:rsidRPr="00972803" w:rsidRDefault="000F3FA4" w:rsidP="000F3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FA4" w:rsidRPr="00972803" w:rsidRDefault="000F3FA4" w:rsidP="000F3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803">
        <w:rPr>
          <w:rFonts w:ascii="Times New Roman" w:hAnsi="Times New Roman"/>
          <w:b/>
          <w:sz w:val="28"/>
          <w:szCs w:val="28"/>
        </w:rPr>
        <w:t>Цель:</w:t>
      </w:r>
      <w:r w:rsidRPr="00972803">
        <w:rPr>
          <w:rFonts w:ascii="Times New Roman" w:hAnsi="Times New Roman"/>
          <w:sz w:val="28"/>
          <w:szCs w:val="28"/>
        </w:rPr>
        <w:t xml:space="preserve"> развитие личности детей дошкольного возраста в различных видах общения и деятельности с учётом их возрастных, индивидуальных психологических и физических особенностей, охрана и укрепления здоровья детей, обеспечение возможности для творческой самореализации и профессионального роста педагогов.</w:t>
      </w:r>
    </w:p>
    <w:p w:rsidR="000F3FA4" w:rsidRPr="00972803" w:rsidRDefault="000F3FA4" w:rsidP="000F3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FA4" w:rsidRPr="00972803" w:rsidRDefault="000F3FA4" w:rsidP="000F3F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2803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0F3FA4" w:rsidRPr="00972803" w:rsidRDefault="000F3FA4" w:rsidP="000F3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803">
        <w:rPr>
          <w:rFonts w:ascii="Times New Roman" w:hAnsi="Times New Roman"/>
          <w:b/>
          <w:sz w:val="28"/>
          <w:szCs w:val="28"/>
        </w:rPr>
        <w:t xml:space="preserve">         1. </w:t>
      </w:r>
      <w:r w:rsidRPr="00972803">
        <w:rPr>
          <w:rFonts w:ascii="Times New Roman" w:hAnsi="Times New Roman"/>
          <w:sz w:val="28"/>
          <w:szCs w:val="28"/>
        </w:rPr>
        <w:t>Повысить уровень педагогической</w:t>
      </w:r>
      <w:r w:rsidRPr="00972803">
        <w:rPr>
          <w:rFonts w:ascii="Times New Roman" w:hAnsi="Times New Roman"/>
          <w:b/>
          <w:sz w:val="28"/>
          <w:szCs w:val="28"/>
        </w:rPr>
        <w:t xml:space="preserve"> </w:t>
      </w:r>
      <w:r w:rsidRPr="00972803">
        <w:rPr>
          <w:rFonts w:ascii="Times New Roman" w:hAnsi="Times New Roman"/>
          <w:sz w:val="28"/>
          <w:szCs w:val="28"/>
        </w:rPr>
        <w:t xml:space="preserve">компетенции </w:t>
      </w:r>
      <w:proofErr w:type="gramStart"/>
      <w:r w:rsidRPr="00972803">
        <w:rPr>
          <w:rFonts w:ascii="Times New Roman" w:hAnsi="Times New Roman"/>
          <w:sz w:val="28"/>
          <w:szCs w:val="28"/>
        </w:rPr>
        <w:t>педагогов</w:t>
      </w:r>
      <w:proofErr w:type="gramEnd"/>
      <w:r w:rsidRPr="00972803">
        <w:rPr>
          <w:rFonts w:ascii="Times New Roman" w:hAnsi="Times New Roman"/>
          <w:sz w:val="28"/>
          <w:szCs w:val="28"/>
        </w:rPr>
        <w:t xml:space="preserve"> по совершенствованию развивающей предметно – пространственной среде в группах, посредствам планомерного освоения и введения ФГОС ДО.</w:t>
      </w:r>
    </w:p>
    <w:p w:rsidR="000F3FA4" w:rsidRPr="00972803" w:rsidRDefault="000F3FA4" w:rsidP="000F3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803">
        <w:rPr>
          <w:rFonts w:ascii="Times New Roman" w:hAnsi="Times New Roman"/>
          <w:b/>
          <w:sz w:val="28"/>
          <w:szCs w:val="28"/>
        </w:rPr>
        <w:t xml:space="preserve">        2</w:t>
      </w:r>
      <w:r w:rsidRPr="00972803">
        <w:rPr>
          <w:rFonts w:ascii="Times New Roman" w:hAnsi="Times New Roman"/>
          <w:sz w:val="28"/>
          <w:szCs w:val="28"/>
        </w:rPr>
        <w:t xml:space="preserve">. Совершенствовать работу ДОУ по овладению современными технологиями по обеспечению физического развития детей дошкольного </w:t>
      </w:r>
      <w:r w:rsidRPr="00972803">
        <w:rPr>
          <w:rFonts w:ascii="Times New Roman" w:hAnsi="Times New Roman"/>
          <w:sz w:val="28"/>
          <w:szCs w:val="28"/>
        </w:rPr>
        <w:lastRenderedPageBreak/>
        <w:t>возраста посредством создания системы формирования культуры здоровья и безопасного образа жизни у всех участников образовательного процесса.</w:t>
      </w:r>
    </w:p>
    <w:p w:rsidR="000F3FA4" w:rsidRPr="00972803" w:rsidRDefault="000F3FA4" w:rsidP="000F3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803">
        <w:rPr>
          <w:rFonts w:ascii="Times New Roman" w:hAnsi="Times New Roman"/>
          <w:b/>
          <w:sz w:val="28"/>
          <w:szCs w:val="28"/>
        </w:rPr>
        <w:t xml:space="preserve">        3. </w:t>
      </w:r>
      <w:r w:rsidRPr="00972803">
        <w:rPr>
          <w:rFonts w:ascii="Times New Roman" w:hAnsi="Times New Roman"/>
          <w:sz w:val="28"/>
          <w:szCs w:val="28"/>
        </w:rPr>
        <w:t xml:space="preserve">Совершенствовать речевое развития дошкольников, через разнообразие видов деятельности, как приоритетная задача ФГОС </w:t>
      </w:r>
      <w:proofErr w:type="gramStart"/>
      <w:r w:rsidRPr="00972803">
        <w:rPr>
          <w:rFonts w:ascii="Times New Roman" w:hAnsi="Times New Roman"/>
          <w:sz w:val="28"/>
          <w:szCs w:val="28"/>
        </w:rPr>
        <w:t>ДО</w:t>
      </w:r>
      <w:proofErr w:type="gramEnd"/>
      <w:r w:rsidRPr="00972803">
        <w:rPr>
          <w:rFonts w:ascii="Times New Roman" w:hAnsi="Times New Roman"/>
          <w:sz w:val="28"/>
          <w:szCs w:val="28"/>
        </w:rPr>
        <w:t>. (Педагогические условия, формы, методы и приёмы развития речи детей дошкольного возраста).</w:t>
      </w:r>
    </w:p>
    <w:p w:rsidR="000F3FA4" w:rsidRPr="00972803" w:rsidRDefault="000F3FA4" w:rsidP="000F3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803">
        <w:rPr>
          <w:rFonts w:ascii="Times New Roman" w:hAnsi="Times New Roman"/>
          <w:b/>
          <w:sz w:val="28"/>
          <w:szCs w:val="28"/>
        </w:rPr>
        <w:t xml:space="preserve">        4.  </w:t>
      </w:r>
      <w:r w:rsidRPr="00972803">
        <w:rPr>
          <w:rFonts w:ascii="Times New Roman" w:hAnsi="Times New Roman"/>
          <w:sz w:val="28"/>
          <w:szCs w:val="28"/>
        </w:rPr>
        <w:t>Продолжать внедрять в практику работы по художественно – эстетическому развитию детей средствам коммуникации.</w:t>
      </w:r>
    </w:p>
    <w:p w:rsidR="000F3FA4" w:rsidRPr="00972803" w:rsidRDefault="000F3FA4" w:rsidP="000F3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803">
        <w:rPr>
          <w:rFonts w:ascii="Times New Roman" w:hAnsi="Times New Roman"/>
          <w:sz w:val="28"/>
          <w:szCs w:val="28"/>
        </w:rPr>
        <w:t xml:space="preserve">        </w:t>
      </w:r>
      <w:r w:rsidRPr="00972803">
        <w:rPr>
          <w:rFonts w:ascii="Times New Roman" w:hAnsi="Times New Roman"/>
          <w:b/>
          <w:sz w:val="28"/>
          <w:szCs w:val="28"/>
        </w:rPr>
        <w:t xml:space="preserve">5.  </w:t>
      </w:r>
      <w:r w:rsidRPr="00972803">
        <w:rPr>
          <w:rFonts w:ascii="Times New Roman" w:hAnsi="Times New Roman"/>
          <w:sz w:val="28"/>
          <w:szCs w:val="28"/>
        </w:rPr>
        <w:t>Повышение качества коррекционног</w:t>
      </w:r>
      <w:proofErr w:type="gramStart"/>
      <w:r w:rsidRPr="00972803">
        <w:rPr>
          <w:rFonts w:ascii="Times New Roman" w:hAnsi="Times New Roman"/>
          <w:sz w:val="28"/>
          <w:szCs w:val="28"/>
        </w:rPr>
        <w:t>о-</w:t>
      </w:r>
      <w:proofErr w:type="gramEnd"/>
      <w:r w:rsidRPr="00972803">
        <w:rPr>
          <w:rFonts w:ascii="Times New Roman" w:hAnsi="Times New Roman"/>
          <w:sz w:val="28"/>
          <w:szCs w:val="28"/>
        </w:rPr>
        <w:t xml:space="preserve"> развивающего процесса.</w:t>
      </w:r>
    </w:p>
    <w:p w:rsidR="000F3FA4" w:rsidRPr="00972803" w:rsidRDefault="000F3FA4" w:rsidP="000F3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803">
        <w:rPr>
          <w:rFonts w:ascii="Times New Roman" w:hAnsi="Times New Roman"/>
          <w:b/>
          <w:sz w:val="28"/>
          <w:szCs w:val="28"/>
        </w:rPr>
        <w:t xml:space="preserve">        6.</w:t>
      </w:r>
      <w:r w:rsidRPr="00972803">
        <w:rPr>
          <w:rFonts w:ascii="Times New Roman" w:hAnsi="Times New Roman"/>
          <w:sz w:val="28"/>
          <w:szCs w:val="28"/>
        </w:rPr>
        <w:t xml:space="preserve">   Развивать ответственные и взаимосвязанные отношения  с семьями воспитанников, обеспечивающие развитие личности ребёнка в процессе реализации традиционных и инновационных форм сотрудничества.</w:t>
      </w:r>
    </w:p>
    <w:p w:rsidR="000F3FA4" w:rsidRPr="00972803" w:rsidRDefault="000F3FA4" w:rsidP="000F3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Программа предусматривает решение образовательных задач в совместной деятельности взрослого и детей, самостоятельной деятельности детей не только в рамках непосредственно-образовательной деятельности, но и при проведении режимных моментов в соответствии со спецификой дошкольного образования.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Организуя деятельность детей, мы старались развивать у каждого ребенка стремление к проявлению инициативы и самостоятельности, к поиску разумного и достойного выхода из различных жизненных ситуаций. Все задачи решаются совместно в тесном взаимодействии с семьей, все усилия направлены на познание возможностей развития каждого ребенка, создание благоприятных условий.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Воспитательно – образовательная работа в группе строилась на основе создания развивающей предметно – пространственной среды, календарного планирования в соответствии с годовыми задачами детского сада.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В группе развивающая предметно – пространственная среда организована таким образом, что каждый ребенок имеет возможность заниматься любимым делом. Размещение оборудования позволяет детям объединяться небольшими подгруппами по общим интересам. В группе всё оборудование, игры, игрушки находятся в доступном удобном месте, дети могут самостоятельно выбирать вид деятельности.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В группе хорошо оснащена игровая деятельность. По всем образовательным областям программы в наличии развивающие игры. В группе созданы условия для психологического комфорта в игровом уголке. Много игр для развития коллективизма, коммуникативных навыков. Также стараемся воспитывать в детях чувство сопереживания другим людям через использование игровых ситуаций.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Для развития конструктивной деятельности, в группе в наличии различный строительный материал (конструктор Лего, кубики).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В группе в свободном доступе для детей имеются необходимые материалы для художественного творчества дошкольников (карандаши</w:t>
      </w:r>
      <w:proofErr w:type="gramStart"/>
      <w:r w:rsidRPr="00972803">
        <w:rPr>
          <w:sz w:val="28"/>
          <w:szCs w:val="28"/>
        </w:rPr>
        <w:t>,п</w:t>
      </w:r>
      <w:proofErr w:type="gramEnd"/>
      <w:r w:rsidRPr="00972803">
        <w:rPr>
          <w:sz w:val="28"/>
          <w:szCs w:val="28"/>
        </w:rPr>
        <w:t>ластилин, доски для лепки, стеки, иллюстративный материал и т. д.). Детские творческие работы выставляются на «Стене творчества».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Для формирования экологической культуры имеются энциклопедии о живой и неживой природе, уголок природы.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 xml:space="preserve">Для формирования у детей элементарных математических представлений имеется материал для обучения детей счету, развитию представлений о величине </w:t>
      </w:r>
      <w:r w:rsidRPr="00972803">
        <w:rPr>
          <w:sz w:val="28"/>
          <w:szCs w:val="28"/>
        </w:rPr>
        <w:lastRenderedPageBreak/>
        <w:t xml:space="preserve">и форме предметов, цифры, и развивающие игры. Все дети заинтересованы познавательно-исследовательской деятельностью по конструированию и математике. Они умеют группировать предметы по форме, цвету, величине и выделять один предмет из группы. Находить в окружении предметы одинаковой формы. Различать геометрические фигуры. Понимают слова: </w:t>
      </w:r>
      <w:proofErr w:type="gramStart"/>
      <w:r w:rsidRPr="00972803">
        <w:rPr>
          <w:sz w:val="28"/>
          <w:szCs w:val="28"/>
        </w:rPr>
        <w:t>впереди</w:t>
      </w:r>
      <w:proofErr w:type="gramEnd"/>
      <w:r w:rsidRPr="00972803">
        <w:rPr>
          <w:sz w:val="28"/>
          <w:szCs w:val="28"/>
        </w:rPr>
        <w:t>, сзади, вверху, над, под. Решают простейшие арифметические и логические задачи со счётом в пределах «10».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Грамота: с детьми велась работа по развитию звукобуквенного анализа и развитию фонематического слуха. Овладели умением определять место звука в слове и обозначать по схеме, используя условные обозначения. Познакомились с ударным слогом, с ударным гласным. Совершенствовался навык чтения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Для речевого развития дошкольников есть книжный уголок в соответствии с возрастом детей, подборка тематических иллюстраций. Все воспитанники группы любят инсценировать отрывки из знакомых сказок, используя маски героев. Ещё не все ребята произносят чётко звуки, затрудняются в составлении рассказов из личного опыта и по картинке. С этими детьми углубленная работа будет продолжена.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В группе также оформлен патриотический уголок (символика страны). Большое внимание весь год уделялось работе воспитания патриотических чувств. Проводились беседы о папах и дедушках, как защитниках родины, с просмотром презентаций.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Ребята знают, кто такие ветераны и имеют понятия о том, какие подвиги и ради чего они совершали.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Для активной деятельности детей по физкультурно – оздоровительному развитию создан уголок двигательной активности, в котором расположен спортивный инвентарь и картотека подвижных игр.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Таким образом, развивающая предметно – пространственная среда группы насыщена разнообразными предметами и игровыми материалами, что позволило всем детям быть активным участником познавательно – творческой деятельности.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На протяжении многих лет задача укрепления и сохранения здоровья дошкольников является наиважнейшей. Это отражено в направлениях деятельности детского сада, а также ежегодно отражается в годовых задачах.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Одним из компонентов оздоровления детей является утренняя гимнастика, проводимая с целью развития эмоционального состояния детей с утра. Утренняя зарядка проводится ежедневно.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В течение учебного года проводятся физкультурные развлечения и досуги, как в помещении, так и на свежем воздухе. Закрепление и демонстрация приобретенных знаний и умений проходит на спортивных праздниках, развлечениях.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Работа по формированию основ здорового образа жизни в детском саду осуществляется в соответствии с ФГОС ДОУ. При успешном выполнении работы в данном направлении коллектив группы рассчитывает получить следующие </w:t>
      </w:r>
      <w:r w:rsidRPr="00972803">
        <w:rPr>
          <w:sz w:val="28"/>
          <w:szCs w:val="28"/>
          <w:u w:val="single"/>
        </w:rPr>
        <w:t>результаты</w:t>
      </w:r>
      <w:r w:rsidRPr="00972803">
        <w:rPr>
          <w:sz w:val="28"/>
          <w:szCs w:val="28"/>
        </w:rPr>
        <w:t>:</w:t>
      </w:r>
    </w:p>
    <w:p w:rsidR="000F3FA4" w:rsidRPr="00972803" w:rsidRDefault="000F3FA4" w:rsidP="000F3FA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постепенное снижение уровня заболеваемости детей;</w:t>
      </w:r>
    </w:p>
    <w:p w:rsidR="000F3FA4" w:rsidRPr="00972803" w:rsidRDefault="000F3FA4" w:rsidP="000F3FA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повышение уровня профилактической и физкультурно – оздоровительной работы;</w:t>
      </w:r>
    </w:p>
    <w:p w:rsidR="000F3FA4" w:rsidRPr="00972803" w:rsidRDefault="000F3FA4" w:rsidP="000F3FA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lastRenderedPageBreak/>
        <w:t>формирование здорового образа жизни в семье;</w:t>
      </w:r>
    </w:p>
    <w:p w:rsidR="000F3FA4" w:rsidRPr="00972803" w:rsidRDefault="000F3FA4" w:rsidP="000F3FA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создание системы взаимосвязи и сотрудничества с родителями воспитанников.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В течение года в группе систематически проводилась работа по взаимодействию с </w:t>
      </w:r>
      <w:r w:rsidRPr="00972803">
        <w:rPr>
          <w:sz w:val="28"/>
          <w:szCs w:val="28"/>
          <w:u w:val="single"/>
        </w:rPr>
        <w:t>родителями</w:t>
      </w:r>
      <w:r w:rsidRPr="00972803">
        <w:rPr>
          <w:sz w:val="28"/>
          <w:szCs w:val="28"/>
        </w:rPr>
        <w:t>:</w:t>
      </w:r>
    </w:p>
    <w:p w:rsidR="000F3FA4" w:rsidRPr="00972803" w:rsidRDefault="000F3FA4" w:rsidP="000F3FA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Родительские собрания;</w:t>
      </w:r>
    </w:p>
    <w:p w:rsidR="000F3FA4" w:rsidRPr="00972803" w:rsidRDefault="000F3FA4" w:rsidP="000F3FA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Педагогические беседы с родителями;</w:t>
      </w:r>
    </w:p>
    <w:p w:rsidR="000F3FA4" w:rsidRPr="00972803" w:rsidRDefault="000F3FA4" w:rsidP="000F3FA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Тематические консультации;</w:t>
      </w:r>
    </w:p>
    <w:p w:rsidR="000F3FA4" w:rsidRPr="00972803" w:rsidRDefault="00214845" w:rsidP="000F3FA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Папки передвижки</w:t>
      </w:r>
      <w:r w:rsidR="000F3FA4" w:rsidRPr="00972803">
        <w:rPr>
          <w:sz w:val="28"/>
          <w:szCs w:val="28"/>
        </w:rPr>
        <w:t>;</w:t>
      </w:r>
    </w:p>
    <w:p w:rsidR="000F3FA4" w:rsidRPr="00972803" w:rsidRDefault="000F3FA4" w:rsidP="000F3FA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Телефонные звонки;</w:t>
      </w:r>
    </w:p>
    <w:p w:rsidR="000F3FA4" w:rsidRDefault="000F3FA4" w:rsidP="000F3FA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Совместное проведение развлечений</w:t>
      </w:r>
      <w:r w:rsidR="00214845">
        <w:rPr>
          <w:sz w:val="28"/>
          <w:szCs w:val="28"/>
        </w:rPr>
        <w:t>, мероприятий</w:t>
      </w:r>
      <w:r w:rsidRPr="00972803">
        <w:rPr>
          <w:sz w:val="28"/>
          <w:szCs w:val="28"/>
        </w:rPr>
        <w:t>;</w:t>
      </w:r>
    </w:p>
    <w:p w:rsidR="00214845" w:rsidRPr="00972803" w:rsidRDefault="00214845" w:rsidP="000F3FA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Изготовление плакатов «День матери», «Наши отважные папы и дедушки», «Мамин портрет»;</w:t>
      </w:r>
    </w:p>
    <w:p w:rsidR="000F3FA4" w:rsidRPr="00972803" w:rsidRDefault="00214845" w:rsidP="000F3FA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Участие в анкетировании.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Многие родители охотно шли на контакт и старались участвовать в акциях и совместных мероприятиях группы.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 xml:space="preserve">В течение года с детьми были проведены разнообразные утренники, развлечения, праздники, посвящённые календарным датам. Родители посещали утренники в группе: «Праздник осени», «Новогодний утренник»,  «Мамин день 8 марта». Родители активно участвовали в изготовлении поделок ко всем выставкам, а так же принимали участие вместе с детьми в </w:t>
      </w:r>
      <w:r w:rsidR="00214845">
        <w:rPr>
          <w:sz w:val="28"/>
          <w:szCs w:val="28"/>
        </w:rPr>
        <w:t xml:space="preserve">областных </w:t>
      </w:r>
      <w:r w:rsidRPr="00972803">
        <w:rPr>
          <w:sz w:val="28"/>
          <w:szCs w:val="28"/>
        </w:rPr>
        <w:t xml:space="preserve">конкурсах </w:t>
      </w:r>
      <w:r w:rsidR="00214845">
        <w:rPr>
          <w:sz w:val="28"/>
          <w:szCs w:val="28"/>
        </w:rPr>
        <w:t>«Рисунок к произведению курских писателей», Художетвенно-благотворительные конкурсы «Рождественский свет»</w:t>
      </w:r>
      <w:r w:rsidR="00647628">
        <w:rPr>
          <w:sz w:val="28"/>
          <w:szCs w:val="28"/>
        </w:rPr>
        <w:t xml:space="preserve"> и</w:t>
      </w:r>
      <w:r w:rsidR="00214845">
        <w:rPr>
          <w:sz w:val="28"/>
          <w:szCs w:val="28"/>
        </w:rPr>
        <w:t xml:space="preserve"> «Пасхальная радость»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В группе были внедрены краткосрочные </w:t>
      </w:r>
      <w:r w:rsidRPr="00972803">
        <w:rPr>
          <w:sz w:val="28"/>
          <w:szCs w:val="28"/>
          <w:u w:val="single"/>
        </w:rPr>
        <w:t>проекты</w:t>
      </w:r>
      <w:r w:rsidRPr="00972803">
        <w:rPr>
          <w:sz w:val="28"/>
          <w:szCs w:val="28"/>
        </w:rPr>
        <w:t>: «Я и мамочка моя», «Новый год</w:t>
      </w:r>
      <w:r w:rsidR="00647628">
        <w:rPr>
          <w:sz w:val="28"/>
          <w:szCs w:val="28"/>
        </w:rPr>
        <w:t xml:space="preserve"> у ворот</w:t>
      </w:r>
      <w:r w:rsidRPr="00972803">
        <w:rPr>
          <w:sz w:val="28"/>
          <w:szCs w:val="28"/>
        </w:rPr>
        <w:t>»</w:t>
      </w:r>
      <w:proofErr w:type="gramStart"/>
      <w:r w:rsidRPr="00972803">
        <w:rPr>
          <w:sz w:val="28"/>
          <w:szCs w:val="28"/>
        </w:rPr>
        <w:t>,«</w:t>
      </w:r>
      <w:proofErr w:type="gramEnd"/>
      <w:r w:rsidRPr="00972803">
        <w:rPr>
          <w:sz w:val="28"/>
          <w:szCs w:val="28"/>
        </w:rPr>
        <w:t xml:space="preserve">Огород на окне», «Великая Отечественная война». Вместе с ребятами посадили </w:t>
      </w:r>
      <w:proofErr w:type="gramStart"/>
      <w:r w:rsidRPr="00972803">
        <w:rPr>
          <w:sz w:val="28"/>
          <w:szCs w:val="28"/>
        </w:rPr>
        <w:t>семена</w:t>
      </w:r>
      <w:proofErr w:type="gramEnd"/>
      <w:r w:rsidRPr="00972803">
        <w:rPr>
          <w:sz w:val="28"/>
          <w:szCs w:val="28"/>
        </w:rPr>
        <w:t xml:space="preserve"> и каждый день ухаживали за растениями, проводили наблюдения за изменениями. Тем самым у ребят воспитывались такие качества как: любознательность, активность, трудолюбие.</w:t>
      </w:r>
    </w:p>
    <w:p w:rsidR="000F3FA4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 xml:space="preserve">Воспитанники группы принимали активное участие в праздниках и конкурсах в рамках образовательного учреждения. </w:t>
      </w:r>
    </w:p>
    <w:p w:rsidR="00647628" w:rsidRPr="00972803" w:rsidRDefault="00647628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 группы Еровенкова Светлана Владимировна принимала участие во всех праздничных постановках и утренниках в других группах «Осенины», «Новый год», «8 марта», «Выпускной 2018».</w:t>
      </w:r>
    </w:p>
    <w:p w:rsidR="000F3FA4" w:rsidRPr="00972803" w:rsidRDefault="000F3FA4" w:rsidP="000F3F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2803">
        <w:rPr>
          <w:rFonts w:ascii="Times New Roman" w:hAnsi="Times New Roman"/>
          <w:sz w:val="28"/>
          <w:szCs w:val="28"/>
        </w:rPr>
        <w:t xml:space="preserve">Также в течение года каждый из воспитателей группы работал над определенной темой по самообразованию. </w:t>
      </w:r>
    </w:p>
    <w:p w:rsidR="000F3FA4" w:rsidRPr="00972803" w:rsidRDefault="000F3FA4" w:rsidP="000F3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803">
        <w:rPr>
          <w:rFonts w:ascii="Times New Roman" w:hAnsi="Times New Roman"/>
          <w:sz w:val="28"/>
          <w:szCs w:val="28"/>
        </w:rPr>
        <w:t xml:space="preserve"> </w:t>
      </w:r>
      <w:r w:rsidRPr="00972803">
        <w:rPr>
          <w:rFonts w:ascii="Times New Roman" w:hAnsi="Times New Roman"/>
          <w:b/>
          <w:sz w:val="28"/>
          <w:szCs w:val="28"/>
        </w:rPr>
        <w:t>Бильдина С.А.</w:t>
      </w:r>
    </w:p>
    <w:tbl>
      <w:tblPr>
        <w:tblW w:w="101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65"/>
      </w:tblGrid>
      <w:tr w:rsidR="000F3FA4" w:rsidRPr="00972803" w:rsidTr="00493150">
        <w:trPr>
          <w:trHeight w:val="480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3FA4" w:rsidRPr="00972803" w:rsidRDefault="000F3FA4" w:rsidP="00493150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 w:rsidRPr="00972803">
              <w:rPr>
                <w:rFonts w:cs="Times New Roman"/>
                <w:sz w:val="28"/>
                <w:szCs w:val="28"/>
              </w:rPr>
              <w:t>Тема</w:t>
            </w:r>
          </w:p>
        </w:tc>
        <w:tc>
          <w:tcPr>
            <w:tcW w:w="8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3FA4" w:rsidRPr="00972803" w:rsidRDefault="000F3FA4" w:rsidP="00493150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 w:rsidRPr="00972803">
              <w:rPr>
                <w:rFonts w:eastAsia="Times New Roman" w:cs="Times New Roman"/>
                <w:kern w:val="36"/>
                <w:sz w:val="28"/>
                <w:szCs w:val="28"/>
                <w:lang w:eastAsia="ru-RU"/>
              </w:rPr>
              <w:t>«Формирование основ безопасности собственной жизнедеятельности у детей дошкольного возраста»</w:t>
            </w:r>
          </w:p>
        </w:tc>
      </w:tr>
      <w:tr w:rsidR="000F3FA4" w:rsidRPr="00972803" w:rsidTr="00493150">
        <w:trPr>
          <w:trHeight w:val="491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3FA4" w:rsidRPr="00972803" w:rsidRDefault="000F3FA4" w:rsidP="00493150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 w:rsidRPr="00972803">
              <w:rPr>
                <w:rFonts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8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3FA4" w:rsidRPr="00972803" w:rsidRDefault="000F3FA4" w:rsidP="00493150">
            <w:pPr>
              <w:pStyle w:val="a3"/>
              <w:spacing w:before="0" w:beforeAutospacing="0" w:after="0" w:afterAutospacing="0"/>
              <w:ind w:firstLine="360"/>
              <w:jc w:val="center"/>
              <w:rPr>
                <w:sz w:val="28"/>
                <w:szCs w:val="28"/>
              </w:rPr>
            </w:pPr>
            <w:r w:rsidRPr="00972803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Формирование у детей дошкольного возраста основных представлений</w:t>
            </w:r>
            <w:r w:rsidRPr="00972803">
              <w:rPr>
                <w:sz w:val="28"/>
                <w:szCs w:val="28"/>
              </w:rPr>
              <w:t>, знаний, умений и навыков об </w:t>
            </w:r>
            <w:r w:rsidRPr="00972803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основах безопасности жизнедеятельности</w:t>
            </w:r>
            <w:r w:rsidRPr="00972803">
              <w:rPr>
                <w:sz w:val="28"/>
                <w:szCs w:val="28"/>
              </w:rPr>
              <w:t>.</w:t>
            </w:r>
          </w:p>
          <w:p w:rsidR="000F3FA4" w:rsidRPr="00972803" w:rsidRDefault="000F3FA4" w:rsidP="00493150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0F3FA4" w:rsidRPr="00972803" w:rsidRDefault="000F3FA4" w:rsidP="000F3F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3FA4" w:rsidRPr="00972803" w:rsidRDefault="000F3FA4" w:rsidP="000F3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803">
        <w:rPr>
          <w:rFonts w:ascii="Times New Roman" w:hAnsi="Times New Roman"/>
          <w:b/>
          <w:sz w:val="28"/>
          <w:szCs w:val="28"/>
        </w:rPr>
        <w:t>Еровенкова С.В.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05"/>
      </w:tblGrid>
      <w:tr w:rsidR="000F3FA4" w:rsidRPr="00972803" w:rsidTr="00493150">
        <w:trPr>
          <w:trHeight w:val="473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3FA4" w:rsidRPr="00972803" w:rsidRDefault="000F3FA4" w:rsidP="00493150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 w:rsidRPr="00972803">
              <w:rPr>
                <w:rFonts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8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3FA4" w:rsidRPr="00972803" w:rsidRDefault="000F3FA4" w:rsidP="00493150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 w:rsidRPr="00972803">
              <w:rPr>
                <w:rFonts w:cs="Times New Roman"/>
                <w:sz w:val="28"/>
                <w:szCs w:val="28"/>
              </w:rPr>
              <w:t>"Развитие мелкой моторики дошкольников".</w:t>
            </w:r>
          </w:p>
          <w:p w:rsidR="000F3FA4" w:rsidRPr="00972803" w:rsidRDefault="000F3FA4" w:rsidP="00493150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F3FA4" w:rsidRPr="00972803" w:rsidTr="00493150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3FA4" w:rsidRPr="00972803" w:rsidRDefault="000F3FA4" w:rsidP="00493150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 w:rsidRPr="00972803">
              <w:rPr>
                <w:rFonts w:cs="Times New Roman"/>
                <w:sz w:val="28"/>
                <w:szCs w:val="28"/>
              </w:rPr>
              <w:lastRenderedPageBreak/>
              <w:t xml:space="preserve">Цель 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3FA4" w:rsidRPr="00972803" w:rsidRDefault="000F3FA4" w:rsidP="00493150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972803">
              <w:rPr>
                <w:rStyle w:val="c3"/>
                <w:sz w:val="28"/>
                <w:szCs w:val="28"/>
              </w:rPr>
              <w:t>Развитие мелкой моторики и координации движений рук у детей дошкольного возраста через различные виды деятельности.</w:t>
            </w:r>
          </w:p>
          <w:p w:rsidR="000F3FA4" w:rsidRPr="00972803" w:rsidRDefault="000F3FA4" w:rsidP="00493150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Работа над выполнением всех поставленных задач, а также систематически проводимая непосредственно образовательная деятельность в соответствии с основной общеобразовательной программой дошкольного образования положительно отразилась на результате педагогического мониторинга в рамках освоения образовательных областей в соответствии с ФГОС ДОУ на конец года.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Мониторинг качества освоения детьми основной общеобразовательной программы за 2017-2018 учебный год показал следующие </w:t>
      </w:r>
      <w:r w:rsidRPr="00972803">
        <w:rPr>
          <w:sz w:val="28"/>
          <w:szCs w:val="28"/>
          <w:u w:val="single"/>
        </w:rPr>
        <w:t>результаты</w:t>
      </w:r>
      <w:r w:rsidRPr="00972803">
        <w:rPr>
          <w:sz w:val="28"/>
          <w:szCs w:val="28"/>
        </w:rPr>
        <w:t xml:space="preserve">: большинство воспитанников имеют </w:t>
      </w:r>
      <w:r w:rsidR="00A90654">
        <w:rPr>
          <w:sz w:val="28"/>
          <w:szCs w:val="28"/>
        </w:rPr>
        <w:t>высокий</w:t>
      </w:r>
      <w:r w:rsidR="00A90654" w:rsidRPr="00972803">
        <w:rPr>
          <w:sz w:val="28"/>
          <w:szCs w:val="28"/>
        </w:rPr>
        <w:t xml:space="preserve"> </w:t>
      </w:r>
      <w:r w:rsidR="00A90654">
        <w:rPr>
          <w:sz w:val="28"/>
          <w:szCs w:val="28"/>
        </w:rPr>
        <w:t xml:space="preserve">и </w:t>
      </w:r>
      <w:r w:rsidRPr="00972803">
        <w:rPr>
          <w:sz w:val="28"/>
          <w:szCs w:val="28"/>
        </w:rPr>
        <w:t>выше среднего уровень развития. 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Положительное влияние на этот позитивный процесс оказывает: тесное сотрудничество в работе воспитателей, специалистов, администрации ДОУ, родителей. Использование приемов развивающего обучения, индивидуального подхода к детям.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b/>
          <w:bCs/>
          <w:sz w:val="28"/>
          <w:szCs w:val="28"/>
        </w:rPr>
        <w:t>Мониторинг.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В конце учебного года был проведён мониторинг. Система мониторинга содержит пять образовательных областей соответствующих требованиям </w:t>
      </w:r>
      <w:r w:rsidRPr="00972803">
        <w:rPr>
          <w:sz w:val="28"/>
          <w:szCs w:val="28"/>
          <w:u w:val="single"/>
        </w:rPr>
        <w:t>ФГОС</w:t>
      </w:r>
      <w:r w:rsidRPr="00972803">
        <w:rPr>
          <w:sz w:val="28"/>
          <w:szCs w:val="28"/>
        </w:rPr>
        <w:t>: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• «Социально – коммуникативное развитие»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• «Познавательное развитие»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• «Речевое развитие»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• «Художественно – эстетическое развитие»</w:t>
      </w:r>
    </w:p>
    <w:p w:rsidR="000F3FA4" w:rsidRPr="00D40A01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• «Физическое развитие»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Все это позволяет осуществлять комплексный подход к оценке развития ребенка.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28"/>
        </w:rPr>
      </w:pPr>
      <w:r w:rsidRPr="000F3FA4">
        <w:rPr>
          <w:b/>
          <w:sz w:val="32"/>
          <w:szCs w:val="28"/>
        </w:rPr>
        <w:t>Результаты на конец учебного года</w:t>
      </w:r>
    </w:p>
    <w:p w:rsidR="000F3FA4" w:rsidRPr="00972803" w:rsidRDefault="000F3FA4" w:rsidP="000F3FA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 xml:space="preserve">Социально – коммуникативное развитие </w:t>
      </w:r>
      <w:r w:rsidR="00F55CB2">
        <w:rPr>
          <w:sz w:val="28"/>
          <w:szCs w:val="28"/>
        </w:rPr>
        <w:t>-84,31</w:t>
      </w:r>
      <w:r w:rsidR="00240146">
        <w:rPr>
          <w:sz w:val="28"/>
          <w:szCs w:val="28"/>
        </w:rPr>
        <w:t>%</w:t>
      </w:r>
    </w:p>
    <w:p w:rsidR="000F3FA4" w:rsidRPr="00972803" w:rsidRDefault="000F3FA4" w:rsidP="000F3FA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 xml:space="preserve">Познавательное развитие </w:t>
      </w:r>
      <w:r w:rsidR="00394290">
        <w:rPr>
          <w:sz w:val="28"/>
          <w:szCs w:val="28"/>
        </w:rPr>
        <w:t>-81,45</w:t>
      </w:r>
      <w:r w:rsidR="00240146">
        <w:rPr>
          <w:sz w:val="28"/>
          <w:szCs w:val="28"/>
        </w:rPr>
        <w:t>%</w:t>
      </w:r>
    </w:p>
    <w:p w:rsidR="000F3FA4" w:rsidRPr="00972803" w:rsidRDefault="000F3FA4" w:rsidP="000F3FA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Речевое развитие</w:t>
      </w:r>
      <w:r w:rsidR="00394290">
        <w:rPr>
          <w:sz w:val="28"/>
          <w:szCs w:val="28"/>
        </w:rPr>
        <w:t>-75,69</w:t>
      </w:r>
      <w:r w:rsidR="00240146">
        <w:rPr>
          <w:sz w:val="28"/>
          <w:szCs w:val="28"/>
        </w:rPr>
        <w:t>%</w:t>
      </w:r>
      <w:r w:rsidRPr="00972803">
        <w:rPr>
          <w:sz w:val="28"/>
          <w:szCs w:val="28"/>
        </w:rPr>
        <w:t xml:space="preserve"> </w:t>
      </w:r>
    </w:p>
    <w:p w:rsidR="000F3FA4" w:rsidRPr="00972803" w:rsidRDefault="000F3FA4" w:rsidP="000F3FA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 xml:space="preserve">Художественно – эстетическое развитие </w:t>
      </w:r>
      <w:r w:rsidR="00394290">
        <w:rPr>
          <w:sz w:val="28"/>
          <w:szCs w:val="28"/>
        </w:rPr>
        <w:t>-75%</w:t>
      </w:r>
    </w:p>
    <w:p w:rsidR="000F3FA4" w:rsidRPr="00972803" w:rsidRDefault="000F3FA4" w:rsidP="000F3FA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 xml:space="preserve">Физическое развитие </w:t>
      </w:r>
      <w:r w:rsidR="00394290">
        <w:rPr>
          <w:sz w:val="28"/>
          <w:szCs w:val="28"/>
        </w:rPr>
        <w:t>-85,82%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В работе с детьми были использованы различные методы для достижения хороших </w:t>
      </w:r>
      <w:r w:rsidRPr="00972803">
        <w:rPr>
          <w:sz w:val="28"/>
          <w:szCs w:val="28"/>
          <w:u w:val="single"/>
        </w:rPr>
        <w:t>результатов</w:t>
      </w:r>
      <w:r w:rsidRPr="00972803">
        <w:rPr>
          <w:sz w:val="28"/>
          <w:szCs w:val="28"/>
        </w:rPr>
        <w:t>: наблюдения, беседы, сравнения, индивидуальная работа с детьми, самоанализ.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72803">
        <w:rPr>
          <w:b/>
          <w:sz w:val="28"/>
          <w:szCs w:val="28"/>
          <w:u w:val="single"/>
        </w:rPr>
        <w:t>Выводы</w:t>
      </w:r>
      <w:r w:rsidRPr="00972803">
        <w:rPr>
          <w:b/>
          <w:sz w:val="28"/>
          <w:szCs w:val="28"/>
        </w:rPr>
        <w:t>: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В минувшем году были достигнуты следующие </w:t>
      </w:r>
      <w:r w:rsidRPr="00972803">
        <w:rPr>
          <w:sz w:val="28"/>
          <w:szCs w:val="28"/>
          <w:u w:val="single"/>
        </w:rPr>
        <w:t>успехи</w:t>
      </w:r>
      <w:r w:rsidRPr="00972803">
        <w:rPr>
          <w:sz w:val="28"/>
          <w:szCs w:val="28"/>
        </w:rPr>
        <w:t>: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• Дети улучшили навыки самообслуживания (самостоятельно одеваются и раздеваются, убирают игрушки по своим местам).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• Дети научились использовать в речи обобщающие слова, группировать знакомые предметы и классифицировать их (посуда: чайная, столовая, кухонная; обувь: летняя, зимняя).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Намечены следующие </w:t>
      </w:r>
      <w:r w:rsidRPr="00972803">
        <w:rPr>
          <w:b/>
          <w:bCs/>
          <w:sz w:val="28"/>
          <w:szCs w:val="28"/>
        </w:rPr>
        <w:t>задачи</w:t>
      </w:r>
      <w:r w:rsidRPr="00972803">
        <w:rPr>
          <w:sz w:val="28"/>
          <w:szCs w:val="28"/>
        </w:rPr>
        <w:t> на 2018 - 2019 учебный год.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• Знания и навыки, полученные на занятиях необходимо систематически закреплять и продолжать применять в разных видах деятельности детей.</w:t>
      </w:r>
    </w:p>
    <w:p w:rsidR="006B043B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lastRenderedPageBreak/>
        <w:t>• Использовать дидактические игры, позволяющие закрепить и развивать соответствующие знания, умения и навыки. В трудовой деятельности больше внимания уделять коллективному труду и поручениям. В речевом развитии больше внимания уделить индивидуальной подготовке детей.</w:t>
      </w:r>
    </w:p>
    <w:p w:rsidR="00647628" w:rsidRPr="00972803" w:rsidRDefault="006B043B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647628">
        <w:rPr>
          <w:sz w:val="28"/>
          <w:szCs w:val="28"/>
        </w:rPr>
        <w:t>Развивать мелкую моторику детей</w:t>
      </w:r>
      <w:r>
        <w:rPr>
          <w:sz w:val="28"/>
          <w:szCs w:val="28"/>
        </w:rPr>
        <w:t xml:space="preserve"> через игры и занятия.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• Обогащать математические представления через наблюдения и явлений в природе.</w:t>
      </w: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• Продолжение целенаправленной работы по всем образовательным областям.</w:t>
      </w:r>
    </w:p>
    <w:p w:rsidR="000F3FA4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• Продолжение совершенствования предметно-развивающей среды в группе в соответствии с ФГОС – дополнить материалами уголок для сюжетно-ролевых игр.</w:t>
      </w:r>
    </w:p>
    <w:p w:rsidR="006B043B" w:rsidRPr="00972803" w:rsidRDefault="006B043B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•</w:t>
      </w:r>
      <w:r>
        <w:rPr>
          <w:sz w:val="28"/>
          <w:szCs w:val="28"/>
        </w:rPr>
        <w:t xml:space="preserve"> Воспитатели группы продолжажт работать по своим темам самообразования</w:t>
      </w:r>
    </w:p>
    <w:p w:rsidR="006B043B" w:rsidRPr="00972803" w:rsidRDefault="006B043B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F3FA4" w:rsidRPr="00972803" w:rsidRDefault="000F3FA4" w:rsidP="000F3F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803">
        <w:rPr>
          <w:sz w:val="28"/>
          <w:szCs w:val="28"/>
        </w:rPr>
        <w:t>В целом, мы считаем свою работу плодотворной и соответствующей всем требованиям.</w:t>
      </w:r>
    </w:p>
    <w:p w:rsidR="006C3B47" w:rsidRPr="006C3B47" w:rsidRDefault="006C3B47" w:rsidP="006C3B47"/>
    <w:p w:rsidR="00176CFA" w:rsidRDefault="00176CFA" w:rsidP="006C3B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sectPr w:rsidR="00176CFA" w:rsidSect="00972803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7C61"/>
    <w:multiLevelType w:val="multilevel"/>
    <w:tmpl w:val="C1FE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76186"/>
    <w:multiLevelType w:val="multilevel"/>
    <w:tmpl w:val="DAB4B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01C3F"/>
    <w:multiLevelType w:val="multilevel"/>
    <w:tmpl w:val="C1987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029AD"/>
    <w:multiLevelType w:val="multilevel"/>
    <w:tmpl w:val="050CFF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94C64"/>
    <w:multiLevelType w:val="multilevel"/>
    <w:tmpl w:val="C6A2B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FB3FD4"/>
    <w:multiLevelType w:val="multilevel"/>
    <w:tmpl w:val="D03A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ED63BE"/>
    <w:multiLevelType w:val="multilevel"/>
    <w:tmpl w:val="8EAE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2E1FB2"/>
    <w:multiLevelType w:val="multilevel"/>
    <w:tmpl w:val="2C9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B5283D"/>
    <w:multiLevelType w:val="multilevel"/>
    <w:tmpl w:val="D42C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305"/>
    <w:rsid w:val="0000430D"/>
    <w:rsid w:val="000423E5"/>
    <w:rsid w:val="000E22F6"/>
    <w:rsid w:val="000E2817"/>
    <w:rsid w:val="000F3FA4"/>
    <w:rsid w:val="000F693C"/>
    <w:rsid w:val="0010447A"/>
    <w:rsid w:val="00160A36"/>
    <w:rsid w:val="00176CFA"/>
    <w:rsid w:val="001E44C2"/>
    <w:rsid w:val="001F2C84"/>
    <w:rsid w:val="00214845"/>
    <w:rsid w:val="00227CC4"/>
    <w:rsid w:val="0023037B"/>
    <w:rsid w:val="00240146"/>
    <w:rsid w:val="00271BEB"/>
    <w:rsid w:val="003240CC"/>
    <w:rsid w:val="00342D50"/>
    <w:rsid w:val="00366226"/>
    <w:rsid w:val="00387097"/>
    <w:rsid w:val="00394290"/>
    <w:rsid w:val="003B381E"/>
    <w:rsid w:val="003C1A76"/>
    <w:rsid w:val="003C4F2A"/>
    <w:rsid w:val="003E3B1E"/>
    <w:rsid w:val="003F6E26"/>
    <w:rsid w:val="0043134C"/>
    <w:rsid w:val="00441F2B"/>
    <w:rsid w:val="00443B04"/>
    <w:rsid w:val="00465814"/>
    <w:rsid w:val="00486F04"/>
    <w:rsid w:val="004D4A08"/>
    <w:rsid w:val="00503374"/>
    <w:rsid w:val="00522583"/>
    <w:rsid w:val="00522AC9"/>
    <w:rsid w:val="005643FB"/>
    <w:rsid w:val="00566E81"/>
    <w:rsid w:val="005A4531"/>
    <w:rsid w:val="005E2B8B"/>
    <w:rsid w:val="00647628"/>
    <w:rsid w:val="00656EE3"/>
    <w:rsid w:val="006B043B"/>
    <w:rsid w:val="006C3B47"/>
    <w:rsid w:val="007018D9"/>
    <w:rsid w:val="007154B0"/>
    <w:rsid w:val="00736542"/>
    <w:rsid w:val="00751FB5"/>
    <w:rsid w:val="00790E6D"/>
    <w:rsid w:val="007A00A2"/>
    <w:rsid w:val="007F687D"/>
    <w:rsid w:val="007F748F"/>
    <w:rsid w:val="00801FB2"/>
    <w:rsid w:val="00810C6F"/>
    <w:rsid w:val="008143FD"/>
    <w:rsid w:val="008546CD"/>
    <w:rsid w:val="008A50F3"/>
    <w:rsid w:val="008F27D7"/>
    <w:rsid w:val="0093151A"/>
    <w:rsid w:val="0093793F"/>
    <w:rsid w:val="00941F59"/>
    <w:rsid w:val="0094376A"/>
    <w:rsid w:val="00954A63"/>
    <w:rsid w:val="00963B79"/>
    <w:rsid w:val="00972803"/>
    <w:rsid w:val="00A333C5"/>
    <w:rsid w:val="00A90654"/>
    <w:rsid w:val="00AB425E"/>
    <w:rsid w:val="00AC7305"/>
    <w:rsid w:val="00AE6E1A"/>
    <w:rsid w:val="00B35C9B"/>
    <w:rsid w:val="00B579A2"/>
    <w:rsid w:val="00B91F43"/>
    <w:rsid w:val="00BB2453"/>
    <w:rsid w:val="00BB5C46"/>
    <w:rsid w:val="00BE36CD"/>
    <w:rsid w:val="00C31D7C"/>
    <w:rsid w:val="00C53F47"/>
    <w:rsid w:val="00D2581A"/>
    <w:rsid w:val="00D40A01"/>
    <w:rsid w:val="00D64392"/>
    <w:rsid w:val="00DD1CDA"/>
    <w:rsid w:val="00DF2361"/>
    <w:rsid w:val="00E04869"/>
    <w:rsid w:val="00E47EF0"/>
    <w:rsid w:val="00EB08C0"/>
    <w:rsid w:val="00ED49AB"/>
    <w:rsid w:val="00F55CB2"/>
    <w:rsid w:val="00FA3914"/>
    <w:rsid w:val="00FA4E96"/>
    <w:rsid w:val="00FA6F84"/>
    <w:rsid w:val="00FB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0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6E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6E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6E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56E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56E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56E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56E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56E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305"/>
    <w:rPr>
      <w:b/>
      <w:bCs/>
    </w:rPr>
  </w:style>
  <w:style w:type="character" w:customStyle="1" w:styleId="apple-converted-space">
    <w:name w:val="apple-converted-space"/>
    <w:basedOn w:val="a0"/>
    <w:rsid w:val="000F693C"/>
  </w:style>
  <w:style w:type="paragraph" w:styleId="a5">
    <w:name w:val="Balloon Text"/>
    <w:basedOn w:val="a"/>
    <w:link w:val="a6"/>
    <w:uiPriority w:val="99"/>
    <w:semiHidden/>
    <w:unhideWhenUsed/>
    <w:rsid w:val="000F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93C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656E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56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6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6E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56E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56E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56E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6E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56E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8">
    <w:name w:val="Содержимое таблицы"/>
    <w:basedOn w:val="a"/>
    <w:rsid w:val="00176CF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3">
    <w:name w:val="c3"/>
    <w:basedOn w:val="a0"/>
    <w:rsid w:val="00176CFA"/>
  </w:style>
  <w:style w:type="paragraph" w:customStyle="1" w:styleId="c4">
    <w:name w:val="c4"/>
    <w:basedOn w:val="a"/>
    <w:rsid w:val="00176C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D40A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D40A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D40A01"/>
  </w:style>
  <w:style w:type="character" w:customStyle="1" w:styleId="c13">
    <w:name w:val="c13"/>
    <w:basedOn w:val="a0"/>
    <w:rsid w:val="00D40A01"/>
  </w:style>
  <w:style w:type="character" w:customStyle="1" w:styleId="c20">
    <w:name w:val="c20"/>
    <w:basedOn w:val="a0"/>
    <w:rsid w:val="00D40A01"/>
  </w:style>
  <w:style w:type="character" w:customStyle="1" w:styleId="c23">
    <w:name w:val="c23"/>
    <w:basedOn w:val="a0"/>
    <w:rsid w:val="00D40A01"/>
  </w:style>
  <w:style w:type="character" w:styleId="a9">
    <w:name w:val="Hyperlink"/>
    <w:basedOn w:val="a0"/>
    <w:uiPriority w:val="99"/>
    <w:semiHidden/>
    <w:unhideWhenUsed/>
    <w:rsid w:val="00D40A01"/>
    <w:rPr>
      <w:color w:val="0000FF"/>
      <w:u w:val="single"/>
    </w:rPr>
  </w:style>
  <w:style w:type="character" w:customStyle="1" w:styleId="c2">
    <w:name w:val="c2"/>
    <w:basedOn w:val="a0"/>
    <w:rsid w:val="00D40A01"/>
  </w:style>
  <w:style w:type="character" w:customStyle="1" w:styleId="c10">
    <w:name w:val="c10"/>
    <w:basedOn w:val="a0"/>
    <w:rsid w:val="00D40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67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7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2018-05-29T21:20:00Z</cp:lastPrinted>
  <dcterms:created xsi:type="dcterms:W3CDTF">2017-07-15T17:32:00Z</dcterms:created>
  <dcterms:modified xsi:type="dcterms:W3CDTF">2018-06-28T09:52:00Z</dcterms:modified>
</cp:coreProperties>
</file>